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9E2CB8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F7292">
        <w:rPr>
          <w:rFonts w:ascii="Times New Roman" w:eastAsia="Times New Roman" w:hAnsi="Times New Roman" w:cs="Times New Roman"/>
          <w:lang w:eastAsia="ru-RU"/>
        </w:rPr>
        <w:t>18</w:t>
      </w:r>
      <w:r w:rsidR="009E2CB8">
        <w:rPr>
          <w:rFonts w:ascii="Times New Roman" w:eastAsia="Times New Roman" w:hAnsi="Times New Roman" w:cs="Times New Roman"/>
          <w:lang w:eastAsia="ru-RU"/>
        </w:rPr>
        <w:t>.0</w:t>
      </w:r>
      <w:r w:rsidR="00CF7292">
        <w:rPr>
          <w:rFonts w:ascii="Times New Roman" w:eastAsia="Times New Roman" w:hAnsi="Times New Roman" w:cs="Times New Roman"/>
          <w:lang w:eastAsia="ru-RU"/>
        </w:rPr>
        <w:t>7</w:t>
      </w:r>
      <w:r w:rsidR="009E2CB8">
        <w:rPr>
          <w:rFonts w:ascii="Times New Roman" w:eastAsia="Times New Roman" w:hAnsi="Times New Roman" w:cs="Times New Roman"/>
          <w:lang w:eastAsia="ru-RU"/>
        </w:rPr>
        <w:t>.202</w:t>
      </w:r>
      <w:r w:rsidR="00506F2F">
        <w:rPr>
          <w:rFonts w:ascii="Times New Roman" w:eastAsia="Times New Roman" w:hAnsi="Times New Roman" w:cs="Times New Roman"/>
          <w:lang w:eastAsia="ru-RU"/>
        </w:rPr>
        <w:t>5</w:t>
      </w:r>
    </w:p>
    <w:p w:rsidR="00832AE8" w:rsidRDefault="00832AE8" w:rsidP="00B1205F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CF7292">
        <w:rPr>
          <w:rFonts w:ascii="Times New Roman" w:eastAsia="Times New Roman" w:hAnsi="Times New Roman" w:cs="Times New Roman"/>
          <w:lang w:eastAsia="ru-RU"/>
        </w:rPr>
        <w:t>АО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CF7292">
        <w:rPr>
          <w:rFonts w:ascii="Times New Roman" w:eastAsia="Times New Roman" w:hAnsi="Times New Roman" w:cs="Times New Roman"/>
          <w:lang w:eastAsia="ru-RU"/>
        </w:rPr>
        <w:t>Транснефть-Прикамье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</w:t>
      </w:r>
      <w:r w:rsidR="00CF7292">
        <w:rPr>
          <w:rFonts w:ascii="Times New Roman" w:eastAsia="Times New Roman" w:hAnsi="Times New Roman" w:cs="Times New Roman"/>
          <w:lang w:eastAsia="ru-RU"/>
        </w:rPr>
        <w:t>с 20.01.2026 по 01.10.2026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1805FA">
        <w:rPr>
          <w:rFonts w:ascii="Times New Roman" w:eastAsia="Times New Roman" w:hAnsi="Times New Roman" w:cs="Times New Roman"/>
          <w:lang w:eastAsia="ru-RU"/>
        </w:rPr>
        <w:t>2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статьи </w:t>
      </w:r>
      <w:r w:rsidR="0026316A">
        <w:rPr>
          <w:rFonts w:ascii="Times New Roman" w:eastAsia="Times New Roman" w:hAnsi="Times New Roman" w:cs="Times New Roman"/>
          <w:lang w:eastAsia="ru-RU"/>
        </w:rPr>
        <w:t>3</w:t>
      </w:r>
      <w:r w:rsidR="00865DCD">
        <w:rPr>
          <w:rFonts w:ascii="Times New Roman" w:eastAsia="Times New Roman" w:hAnsi="Times New Roman" w:cs="Times New Roman"/>
          <w:lang w:eastAsia="ru-RU"/>
        </w:rPr>
        <w:t>9</w:t>
      </w:r>
      <w:r w:rsidR="0026316A">
        <w:rPr>
          <w:rFonts w:ascii="Times New Roman" w:eastAsia="Times New Roman" w:hAnsi="Times New Roman" w:cs="Times New Roman"/>
          <w:lang w:eastAsia="ru-RU"/>
        </w:rPr>
        <w:t>.</w:t>
      </w:r>
      <w:r w:rsidR="00865DCD">
        <w:rPr>
          <w:rFonts w:ascii="Times New Roman" w:eastAsia="Times New Roman" w:hAnsi="Times New Roman" w:cs="Times New Roman"/>
          <w:lang w:eastAsia="ru-RU"/>
        </w:rPr>
        <w:t>37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DCD">
        <w:rPr>
          <w:rFonts w:ascii="Times New Roman" w:eastAsia="Times New Roman" w:hAnsi="Times New Roman" w:cs="Times New Roman"/>
          <w:lang w:eastAsia="ru-RU"/>
        </w:rPr>
        <w:t>З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емельного кодекса </w:t>
      </w:r>
      <w:r w:rsidR="0026316A" w:rsidRPr="001805FA">
        <w:rPr>
          <w:rFonts w:ascii="Times New Roman" w:eastAsia="Times New Roman" w:hAnsi="Times New Roman" w:cs="Times New Roman"/>
          <w:lang w:eastAsia="ru-RU"/>
        </w:rPr>
        <w:t xml:space="preserve">Российской Федерации, </w:t>
      </w:r>
      <w:r w:rsidR="00422496" w:rsidRPr="001805FA">
        <w:rPr>
          <w:rFonts w:ascii="Times New Roman" w:eastAsia="Times New Roman" w:hAnsi="Times New Roman" w:cs="Times New Roman"/>
          <w:lang w:eastAsia="ru-RU"/>
        </w:rPr>
        <w:t>а именно для</w:t>
      </w:r>
      <w:r w:rsidRPr="001805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5FA" w:rsidRPr="001805FA">
        <w:rPr>
          <w:rFonts w:ascii="Times New Roman" w:hAnsi="Times New Roman" w:cs="Times New Roman"/>
        </w:rPr>
        <w:t xml:space="preserve">складирования строительных и иных материалов, </w:t>
      </w:r>
      <w:r w:rsidR="00CF7292">
        <w:rPr>
          <w:rFonts w:ascii="Times New Roman" w:hAnsi="Times New Roman" w:cs="Times New Roman"/>
        </w:rPr>
        <w:t>размещения временных или вспомогательных сооружений</w:t>
      </w:r>
      <w:r w:rsidR="001805FA">
        <w:rPr>
          <w:rFonts w:ascii="Times New Roman" w:hAnsi="Times New Roman" w:cs="Times New Roman"/>
        </w:rPr>
        <w:t xml:space="preserve"> (включая ограждения, бытовки, навесы) и (или) строительной техники</w:t>
      </w:r>
      <w:proofErr w:type="gramEnd"/>
      <w:r w:rsidR="001805FA">
        <w:rPr>
          <w:rFonts w:ascii="Times New Roman" w:hAnsi="Times New Roman" w:cs="Times New Roman"/>
        </w:rPr>
        <w:t xml:space="preserve">, которые необходимы для обеспечения </w:t>
      </w:r>
      <w:r w:rsidR="00CF7292">
        <w:rPr>
          <w:rFonts w:ascii="Times New Roman" w:hAnsi="Times New Roman" w:cs="Times New Roman"/>
        </w:rPr>
        <w:t xml:space="preserve">реконструкции объекта транспортной инфраструктуры федерального значения «Магистральный нефтепровод Альметьевск – Куйбышев, </w:t>
      </w:r>
      <w:r w:rsidR="00CF7292">
        <w:rPr>
          <w:rFonts w:ascii="Times New Roman" w:hAnsi="Times New Roman" w:cs="Times New Roman"/>
          <w:lang w:val="en-US"/>
        </w:rPr>
        <w:t>d</w:t>
      </w:r>
      <w:r w:rsidR="00CF7292">
        <w:rPr>
          <w:rFonts w:ascii="Times New Roman" w:hAnsi="Times New Roman" w:cs="Times New Roman"/>
        </w:rPr>
        <w:t>=1020 мм, участок 141,5 – 191,3 км. Замена участков на 142,3 – 145 км, 147,6 – 149,9 км, Ду-1000, РРНУ. Реконструкция»</w:t>
      </w:r>
      <w:r w:rsidR="00CA4F3D">
        <w:rPr>
          <w:rFonts w:ascii="Times New Roman" w:hAnsi="Times New Roman" w:cs="Times New Roman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="001965A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частей </w:t>
      </w:r>
      <w:r w:rsidR="001965A6">
        <w:rPr>
          <w:rFonts w:ascii="Times New Roman" w:eastAsia="Times New Roman" w:hAnsi="Times New Roman" w:cs="Times New Roman"/>
          <w:lang w:eastAsia="ru-RU"/>
        </w:rPr>
        <w:t>земельных участков)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общей площадью </w:t>
      </w:r>
      <w:r w:rsidR="00CF7292">
        <w:rPr>
          <w:rFonts w:ascii="Times New Roman" w:eastAsia="Times New Roman" w:hAnsi="Times New Roman" w:cs="Times New Roman"/>
          <w:lang w:eastAsia="ru-RU"/>
        </w:rPr>
        <w:t>496498</w:t>
      </w:r>
      <w:r w:rsidR="00506F2F">
        <w:rPr>
          <w:rFonts w:ascii="Times New Roman" w:eastAsia="Times New Roman" w:hAnsi="Times New Roman" w:cs="Times New Roman"/>
          <w:lang w:eastAsia="ru-RU"/>
        </w:rPr>
        <w:t xml:space="preserve"> +/- </w:t>
      </w:r>
      <w:r w:rsidR="00CF7292">
        <w:rPr>
          <w:rFonts w:ascii="Times New Roman" w:eastAsia="Times New Roman" w:hAnsi="Times New Roman" w:cs="Times New Roman"/>
          <w:lang w:eastAsia="ru-RU"/>
        </w:rPr>
        <w:t>1233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A4F3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CA4F3D">
        <w:rPr>
          <w:rFonts w:ascii="Times New Roman" w:eastAsia="Times New Roman" w:hAnsi="Times New Roman" w:cs="Times New Roman"/>
          <w:lang w:eastAsia="ru-RU"/>
        </w:rPr>
        <w:t>.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, расположенных в границах сельского поселения </w:t>
      </w:r>
      <w:proofErr w:type="spellStart"/>
      <w:r w:rsidR="00CF7292">
        <w:rPr>
          <w:rFonts w:ascii="Times New Roman" w:eastAsia="Times New Roman" w:hAnsi="Times New Roman" w:cs="Times New Roman"/>
          <w:lang w:eastAsia="ru-RU"/>
        </w:rPr>
        <w:t>Кармало-Аделяково</w:t>
      </w:r>
      <w:proofErr w:type="spellEnd"/>
      <w:r w:rsidR="00AE12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6949"/>
      </w:tblGrid>
      <w:tr w:rsidR="00CF7292" w:rsidRPr="00DC32A1" w:rsidTr="00CF7292">
        <w:trPr>
          <w:trHeight w:val="110"/>
        </w:trPr>
        <w:tc>
          <w:tcPr>
            <w:tcW w:w="2407" w:type="dxa"/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377">
              <w:rPr>
                <w:rFonts w:ascii="Times New Roman" w:eastAsia="Times New Roman" w:hAnsi="Times New Roman" w:cs="Times New Roman"/>
              </w:rPr>
              <w:t>Кадастровые номера/квартала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CF7292" w:rsidRPr="00BC4377" w:rsidRDefault="00CF7292" w:rsidP="00CF72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4377">
              <w:rPr>
                <w:rFonts w:ascii="Times New Roman" w:eastAsia="Times New Roman" w:hAnsi="Times New Roman" w:cs="Times New Roman"/>
              </w:rPr>
              <w:t>Адрес/местоположение</w:t>
            </w:r>
          </w:p>
        </w:tc>
      </w:tr>
      <w:tr w:rsidR="00CF7292" w:rsidRPr="00DC32A1" w:rsidTr="00BC4377">
        <w:trPr>
          <w:trHeight w:val="1076"/>
        </w:trPr>
        <w:tc>
          <w:tcPr>
            <w:tcW w:w="2407" w:type="dxa"/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63:31:0000000:185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в границах колхоза "Победа", в границах сельского поселения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27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63:31:0000000:272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133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63:31:0000000:90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вдоль нефтепровода на участке Альметьевск-Самара</w:t>
            </w:r>
          </w:p>
        </w:tc>
      </w:tr>
      <w:tr w:rsidR="00CF7292" w:rsidRPr="00DC32A1" w:rsidTr="00CF7292">
        <w:trPr>
          <w:trHeight w:val="559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63:31:0000000:189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, село Старое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Якушкино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, земельный участок №189</w:t>
            </w:r>
          </w:p>
        </w:tc>
      </w:tr>
      <w:tr w:rsidR="00CF7292" w:rsidRPr="00DC32A1" w:rsidTr="00BC4377">
        <w:trPr>
          <w:trHeight w:val="581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63:31:1207002:180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BC4377">
        <w:trPr>
          <w:trHeight w:val="776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63:31:1207002:393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761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63:31:1207002:394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BC4377">
        <w:trPr>
          <w:trHeight w:val="884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63:31:1208003:52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бывшего колхоза "Победа", земельный участок расположен в северной части квартала 63:31:1208003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63:31:1208003:54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бывшего колхоза "Победа", земельный участок расположен в северной части квартала 63:31:1208003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63:31:1205002:54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центральной части кадастрового квартала 63:31:1205002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63:31:1205002:56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восточной части кадастрового квартала 63:31:1205002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63:31:0000000:789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в границах бывшего колхоза "Победа", в 1 км на запад 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юго-восточной части квартала 63:31:1204003 и в юго-западной части квартала 63:31:1203003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63:31:1205002:57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восточной части кадастрового квартала 63:31:1205002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63:31:1205002:58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северо-восточной части квартала 63:31:1205002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63:31:1205002:59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северо-восточной части квартала 63:31:1205002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63:31:1205002:63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центральной части квартала 63:31:1205002</w:t>
            </w:r>
          </w:p>
        </w:tc>
      </w:tr>
      <w:tr w:rsidR="00CF7292" w:rsidRPr="00DC32A1" w:rsidTr="00BC4377">
        <w:trPr>
          <w:trHeight w:val="585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63:31:1204002:64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с.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BC4377">
        <w:trPr>
          <w:trHeight w:val="565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63:31:1204003:434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р-н. Сергиевский, с/п.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BC4377">
        <w:trPr>
          <w:trHeight w:val="545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63:31:1204003:645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р-н, с/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63:31:0000000:4915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BC4377">
        <w:trPr>
          <w:trHeight w:val="63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63:31:0000000:5403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р-н, с/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63:31:1205003:124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BC4377">
        <w:trPr>
          <w:trHeight w:val="698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63:31:1207001:152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р-н. Сергиевский, с/п.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63:31:1207001:153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BC4377">
        <w:trPr>
          <w:trHeight w:val="634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63:31:1207001:366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с/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63:31:1207001:370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63:31:0000000:5051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63:31:1205004:107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муниципальный район Сергиевский, в границах колхоза "Правда", в границах сельского поселения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63:31:1207001:113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63:31:0000000:5009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63:31:1208003:56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южной части кадастрового квартала 63:31:1205004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63:31:1205003:122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-Куйбышев", МН "Альметьевск-Куйбышев-1", МН "Альметьевск-Куйбышев-2", МН 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63:31:0000000:5531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63:31:1205002:64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63:31:1204003:649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63:31:0000000:1329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южной части кадастрового квартала 63:31:1205002, в южной части кадастрового квартала 63:31:1205003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63:31:1204003:648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р-н, с/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63:31:0000000:4895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63:31:1204003:647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р-н, с/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63:31:0000000:1330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северной части кадастрового квартала 63:31:1205001, в юго-западной части кадастрового квартала 63:31:1205002, в восточной части кадастрового квартала 63:31:1205003, в центральной части кадастрового квартала 63:31:1205004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63:31:1205004:340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РФ, Самарская область, Сергиевский район, с/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63:31:1205004:341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63:31:1205004:342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63:31:1205004:343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р-н,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63:31:1205004:344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р-н,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63:31:1205004:96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63:31:0000000:1333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в границах колхоза "Правда", земельный участок расположен в юго-восточной части кадастрового квартала: 63:31:1205001, в северо-западной части кадастрового квартала: 63:31:1205003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63:31:0000000:7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обл., р-н Сергиевский, ЛЭП (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) 35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"Сидоровка-2" (ПС Аделяково-35/10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 - ПС Сидоровская-35/10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63:31:1207002:181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63:31:1205002:26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63:31:1205002:27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63:31:1205002:28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63:31:1207001:365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63:31:1207001:112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63:31:1205004:106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63:31:1205004:108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63:31:1205004:95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BC4377">
        <w:trPr>
          <w:trHeight w:val="55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63:31:1205004:97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-Куйбышев", МН "Альметьевск-Куйбышев-1", МН </w:t>
            </w:r>
            <w:r w:rsidRPr="00BC43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63:31:1205004:98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63:31:1205004:99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63:31:1207001:111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Российская Федерация, Самарская область, Сергиевский район, МН "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Ромашкино</w:t>
            </w:r>
            <w:proofErr w:type="spell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-Куйбышев", МН "Альметьевск-Куйбышев-1", МН "Альметьевск-Куйбышев-2", МН "</w:t>
            </w:r>
            <w:proofErr w:type="gram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Калтасы-Куйбышев</w:t>
            </w:r>
            <w:proofErr w:type="gramEnd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63:31:1204002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63:31:1204003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63:31:1205004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CF7292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CF7292" w:rsidRPr="00DC32A1" w:rsidTr="00B609BB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92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B609BB" w:rsidRPr="00DC32A1" w:rsidTr="00B609BB">
        <w:trPr>
          <w:trHeight w:val="907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BB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63:31:1207003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BB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B609BB" w:rsidRPr="00DC32A1" w:rsidTr="00CF7292">
        <w:trPr>
          <w:trHeight w:val="907"/>
        </w:trPr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BB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>63:31:1208003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BB" w:rsidRPr="00BC4377" w:rsidRDefault="00B609BB" w:rsidP="002043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BC4377">
              <w:rPr>
                <w:rFonts w:ascii="Times New Roman" w:eastAsia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</w:tbl>
    <w:p w:rsidR="00BC4377" w:rsidRDefault="00BC4377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1205F" w:rsidRDefault="00B1205F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Публичный сервитут устанавливается в соответствии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931B8C" w:rsidRDefault="00B1205F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документацией по планировке территории (проект планировки, </w:t>
      </w:r>
      <w:r w:rsidR="00B609BB">
        <w:rPr>
          <w:rFonts w:ascii="Times New Roman" w:eastAsia="Times New Roman" w:hAnsi="Times New Roman" w:cs="Times New Roman"/>
          <w:lang w:eastAsia="ru-RU"/>
        </w:rPr>
        <w:t xml:space="preserve">содержащий </w:t>
      </w:r>
      <w:r>
        <w:rPr>
          <w:rFonts w:ascii="Times New Roman" w:eastAsia="Times New Roman" w:hAnsi="Times New Roman" w:cs="Times New Roman"/>
          <w:lang w:eastAsia="ru-RU"/>
        </w:rPr>
        <w:t xml:space="preserve">проект межевания территории), утвержденной Приказом Министерства энергетики Российской Федерации от </w:t>
      </w:r>
      <w:r w:rsidR="00B609BB">
        <w:rPr>
          <w:rFonts w:ascii="Times New Roman" w:eastAsia="Times New Roman" w:hAnsi="Times New Roman" w:cs="Times New Roman"/>
          <w:lang w:eastAsia="ru-RU"/>
        </w:rPr>
        <w:t>01</w:t>
      </w:r>
      <w:r>
        <w:rPr>
          <w:rFonts w:ascii="Times New Roman" w:eastAsia="Times New Roman" w:hAnsi="Times New Roman" w:cs="Times New Roman"/>
          <w:lang w:eastAsia="ru-RU"/>
        </w:rPr>
        <w:t>.11.2024г. №31</w:t>
      </w:r>
      <w:r w:rsidR="00B609BB">
        <w:rPr>
          <w:rFonts w:ascii="Times New Roman" w:eastAsia="Times New Roman" w:hAnsi="Times New Roman" w:cs="Times New Roman"/>
          <w:lang w:eastAsia="ru-RU"/>
        </w:rPr>
        <w:t>6т</w:t>
      </w:r>
      <w:r>
        <w:rPr>
          <w:rFonts w:ascii="Times New Roman" w:eastAsia="Times New Roman" w:hAnsi="Times New Roman" w:cs="Times New Roman"/>
          <w:lang w:eastAsia="ru-RU"/>
        </w:rPr>
        <w:t>д «Об утверждении документации по планировке территории для размещения объекта трубопроводного транспорта федерального назначения «</w:t>
      </w:r>
      <w:r w:rsidR="00B609BB">
        <w:rPr>
          <w:rFonts w:ascii="Times New Roman" w:hAnsi="Times New Roman" w:cs="Times New Roman"/>
        </w:rPr>
        <w:t xml:space="preserve">Магистральный нефтепровод Альметьевск – Куйбышев, </w:t>
      </w:r>
      <w:r w:rsidR="00B609BB">
        <w:rPr>
          <w:rFonts w:ascii="Times New Roman" w:hAnsi="Times New Roman" w:cs="Times New Roman"/>
          <w:lang w:val="en-US"/>
        </w:rPr>
        <w:t>d</w:t>
      </w:r>
      <w:r w:rsidR="00B609BB">
        <w:rPr>
          <w:rFonts w:ascii="Times New Roman" w:hAnsi="Times New Roman" w:cs="Times New Roman"/>
        </w:rPr>
        <w:t>=1020 мм, участок 141,5 – 191,3 км. Замена участков на 142,3 – 145 км, 147,6 – 149,9 км, Ду-1000, РРНУ. Реконструкция</w:t>
      </w:r>
      <w:r>
        <w:rPr>
          <w:rFonts w:ascii="Times New Roman" w:eastAsia="Times New Roman" w:hAnsi="Times New Roman" w:cs="Times New Roman"/>
          <w:lang w:eastAsia="ru-RU"/>
        </w:rPr>
        <w:t>»;</w:t>
      </w:r>
    </w:p>
    <w:p w:rsidR="00931B8C" w:rsidRDefault="00B1205F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31B8C">
        <w:rPr>
          <w:rFonts w:ascii="Times New Roman" w:eastAsia="Times New Roman" w:hAnsi="Times New Roman" w:cs="Times New Roman"/>
          <w:lang w:eastAsia="ru-RU"/>
        </w:rPr>
        <w:lastRenderedPageBreak/>
        <w:t>- разделом 5 проекта организации строительства объекта «</w:t>
      </w:r>
      <w:r w:rsidR="00931B8C" w:rsidRPr="00931B8C">
        <w:rPr>
          <w:rFonts w:ascii="Times New Roman" w:hAnsi="Times New Roman" w:cs="Times New Roman"/>
        </w:rPr>
        <w:t xml:space="preserve">Магистральный нефтепровод Альметьевск – Куйбышев, </w:t>
      </w:r>
      <w:r w:rsidR="00931B8C" w:rsidRPr="00931B8C">
        <w:rPr>
          <w:rFonts w:ascii="Times New Roman" w:hAnsi="Times New Roman" w:cs="Times New Roman"/>
          <w:lang w:val="en-US"/>
        </w:rPr>
        <w:t>d</w:t>
      </w:r>
      <w:r w:rsidR="00931B8C" w:rsidRPr="00931B8C">
        <w:rPr>
          <w:rFonts w:ascii="Times New Roman" w:hAnsi="Times New Roman" w:cs="Times New Roman"/>
        </w:rPr>
        <w:t>=1020 мм, участок 141,5 – 191,3 км. Замена участков на 142,3 – 145 км, 147,6 – 149,9 км, Ду-1000, РРНУ. Реконструкция</w:t>
      </w:r>
      <w:r w:rsidR="00931B8C" w:rsidRPr="00931B8C">
        <w:rPr>
          <w:rFonts w:ascii="Times New Roman" w:eastAsia="Times New Roman" w:hAnsi="Times New Roman" w:cs="Times New Roman"/>
          <w:lang w:eastAsia="ru-RU"/>
        </w:rPr>
        <w:t>».</w:t>
      </w:r>
    </w:p>
    <w:p w:rsidR="000E189E" w:rsidRDefault="00832AE8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0E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д.22</w:t>
      </w:r>
      <w:r w:rsidR="00E10B3E">
        <w:rPr>
          <w:rFonts w:ascii="Times New Roman" w:eastAsia="Times New Roman" w:hAnsi="Times New Roman" w:cs="Times New Roman"/>
          <w:lang w:eastAsia="ru-RU"/>
        </w:rPr>
        <w:t>, либо почтовым отправлением по указанному адресу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931B8C" w:rsidRDefault="00832AE8" w:rsidP="00931B8C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9E2CB8">
        <w:rPr>
          <w:rFonts w:ascii="Times New Roman" w:eastAsia="Times New Roman" w:hAnsi="Times New Roman" w:cs="Times New Roman"/>
          <w:lang w:eastAsia="ru-RU"/>
        </w:rPr>
        <w:t>0</w:t>
      </w:r>
      <w:r w:rsidR="00BC4377">
        <w:rPr>
          <w:rFonts w:ascii="Times New Roman" w:eastAsia="Times New Roman" w:hAnsi="Times New Roman" w:cs="Times New Roman"/>
          <w:lang w:eastAsia="ru-RU"/>
        </w:rPr>
        <w:t>1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BC4377">
        <w:rPr>
          <w:rFonts w:ascii="Times New Roman" w:eastAsia="Times New Roman" w:hAnsi="Times New Roman" w:cs="Times New Roman"/>
          <w:lang w:eastAsia="ru-RU"/>
        </w:rPr>
        <w:t>8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B1205F">
        <w:rPr>
          <w:rFonts w:ascii="Times New Roman" w:eastAsia="Times New Roman" w:hAnsi="Times New Roman" w:cs="Times New Roman"/>
          <w:lang w:eastAsia="ru-RU"/>
        </w:rPr>
        <w:t>5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0E189E" w:rsidRDefault="00832AE8" w:rsidP="00931B8C">
      <w:pPr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01711F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hyperlink r:id="rId5" w:history="1">
        <w:r w:rsidR="00E10B3E" w:rsidRPr="00D857C9">
          <w:rPr>
            <w:rStyle w:val="a4"/>
            <w:rFonts w:ascii="Times New Roman" w:eastAsia="Times New Roman" w:hAnsi="Times New Roman" w:cs="Times New Roman"/>
            <w:lang w:eastAsia="ru-RU"/>
          </w:rPr>
          <w:t>www.sergievsk.ru</w:t>
        </w:r>
      </w:hyperlink>
      <w:r w:rsidRPr="0001711F">
        <w:rPr>
          <w:rFonts w:ascii="Times New Roman" w:eastAsia="Times New Roman" w:hAnsi="Times New Roman" w:cs="Times New Roman"/>
          <w:lang w:eastAsia="ru-RU"/>
        </w:rPr>
        <w:t>).</w:t>
      </w:r>
      <w:bookmarkStart w:id="0" w:name="_GoBack"/>
      <w:bookmarkEnd w:id="0"/>
    </w:p>
    <w:p w:rsidR="00E10B3E" w:rsidRPr="0001711F" w:rsidRDefault="00E10B3E" w:rsidP="000E189E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Приложение: графическое описание местоположения границы публичного сервитута.</w:t>
      </w:r>
    </w:p>
    <w:sectPr w:rsidR="00E10B3E" w:rsidRPr="0001711F" w:rsidSect="008062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189E"/>
    <w:rsid w:val="000E652F"/>
    <w:rsid w:val="00125B25"/>
    <w:rsid w:val="00141FCD"/>
    <w:rsid w:val="0017067A"/>
    <w:rsid w:val="001805FA"/>
    <w:rsid w:val="001952E1"/>
    <w:rsid w:val="001965A6"/>
    <w:rsid w:val="001A3650"/>
    <w:rsid w:val="001B3BDF"/>
    <w:rsid w:val="002000A1"/>
    <w:rsid w:val="00210799"/>
    <w:rsid w:val="00232385"/>
    <w:rsid w:val="0026224B"/>
    <w:rsid w:val="0026316A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45D68"/>
    <w:rsid w:val="00465D8C"/>
    <w:rsid w:val="00472748"/>
    <w:rsid w:val="00477AE6"/>
    <w:rsid w:val="004B5095"/>
    <w:rsid w:val="004F7BDF"/>
    <w:rsid w:val="00504850"/>
    <w:rsid w:val="00506F2F"/>
    <w:rsid w:val="00547567"/>
    <w:rsid w:val="005D68A1"/>
    <w:rsid w:val="005E0ABD"/>
    <w:rsid w:val="00600170"/>
    <w:rsid w:val="00606D5A"/>
    <w:rsid w:val="00614F6C"/>
    <w:rsid w:val="0062484A"/>
    <w:rsid w:val="00640276"/>
    <w:rsid w:val="00651CEC"/>
    <w:rsid w:val="006A6176"/>
    <w:rsid w:val="00705BF1"/>
    <w:rsid w:val="00716303"/>
    <w:rsid w:val="00731E70"/>
    <w:rsid w:val="00742166"/>
    <w:rsid w:val="00745342"/>
    <w:rsid w:val="00763882"/>
    <w:rsid w:val="007A476C"/>
    <w:rsid w:val="007D2C1E"/>
    <w:rsid w:val="00806257"/>
    <w:rsid w:val="00832AE8"/>
    <w:rsid w:val="008637AA"/>
    <w:rsid w:val="00865DCD"/>
    <w:rsid w:val="008C1870"/>
    <w:rsid w:val="008E7FF4"/>
    <w:rsid w:val="00931B8C"/>
    <w:rsid w:val="009849B0"/>
    <w:rsid w:val="009D17C5"/>
    <w:rsid w:val="009D6911"/>
    <w:rsid w:val="009E2B2F"/>
    <w:rsid w:val="009E2CB8"/>
    <w:rsid w:val="009F37EE"/>
    <w:rsid w:val="009F5198"/>
    <w:rsid w:val="00A320DC"/>
    <w:rsid w:val="00A375CA"/>
    <w:rsid w:val="00A737B0"/>
    <w:rsid w:val="00A92D8B"/>
    <w:rsid w:val="00A97513"/>
    <w:rsid w:val="00AA4728"/>
    <w:rsid w:val="00AE12BB"/>
    <w:rsid w:val="00AF6E89"/>
    <w:rsid w:val="00B111A7"/>
    <w:rsid w:val="00B1205F"/>
    <w:rsid w:val="00B609BB"/>
    <w:rsid w:val="00B93C8D"/>
    <w:rsid w:val="00B95984"/>
    <w:rsid w:val="00BC4377"/>
    <w:rsid w:val="00BD5B99"/>
    <w:rsid w:val="00C42ADF"/>
    <w:rsid w:val="00CA0CB6"/>
    <w:rsid w:val="00CA4F3D"/>
    <w:rsid w:val="00CC6ADA"/>
    <w:rsid w:val="00CE0AF4"/>
    <w:rsid w:val="00CF7292"/>
    <w:rsid w:val="00D13355"/>
    <w:rsid w:val="00DE1152"/>
    <w:rsid w:val="00DE1882"/>
    <w:rsid w:val="00DF1646"/>
    <w:rsid w:val="00E10B3E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2025-07-17T12:02:00Z</cp:lastPrinted>
  <dcterms:created xsi:type="dcterms:W3CDTF">2025-07-14T12:30:00Z</dcterms:created>
  <dcterms:modified xsi:type="dcterms:W3CDTF">2025-07-17T12:02:00Z</dcterms:modified>
</cp:coreProperties>
</file>